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c8318c34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d5d0741b2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Kotkowice,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45695a94b4c59" /><Relationship Type="http://schemas.openxmlformats.org/officeDocument/2006/relationships/numbering" Target="/word/numbering.xml" Id="R3f4dc9e0d11a4f32" /><Relationship Type="http://schemas.openxmlformats.org/officeDocument/2006/relationships/settings" Target="/word/settings.xml" Id="R88f5c95c5b994c0e" /><Relationship Type="http://schemas.openxmlformats.org/officeDocument/2006/relationships/image" Target="/word/media/aa33607c-2b11-4ec8-bfc5-a58682bd320c.png" Id="Rf0fd5d0741b24ce7" /></Relationships>
</file>