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5057c5ab0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494be28f1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Krzywe,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92f9032b24ce0" /><Relationship Type="http://schemas.openxmlformats.org/officeDocument/2006/relationships/numbering" Target="/word/numbering.xml" Id="R393507413f184348" /><Relationship Type="http://schemas.openxmlformats.org/officeDocument/2006/relationships/settings" Target="/word/settings.xml" Id="R1a40d48073de4c02" /><Relationship Type="http://schemas.openxmlformats.org/officeDocument/2006/relationships/image" Target="/word/media/f508bcc7-4eb5-4f9a-8461-5aec8558faef.png" Id="Re5e494be28f14a33" /></Relationships>
</file>