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b4a1fb2d0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cc374edeb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Perly,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e113869a94e7c" /><Relationship Type="http://schemas.openxmlformats.org/officeDocument/2006/relationships/numbering" Target="/word/numbering.xml" Id="R777232338c304b14" /><Relationship Type="http://schemas.openxmlformats.org/officeDocument/2006/relationships/settings" Target="/word/settings.xml" Id="R6e787c5b76364607" /><Relationship Type="http://schemas.openxmlformats.org/officeDocument/2006/relationships/image" Target="/word/media/dd17d9eb-ed43-4b34-b881-a7b8b7213ddd.png" Id="R23ccc374edeb4764" /></Relationships>
</file>