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50d4c2a1e4c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18e86dff047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Siolkowice,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536ac8aca74a2a" /><Relationship Type="http://schemas.openxmlformats.org/officeDocument/2006/relationships/numbering" Target="/word/numbering.xml" Id="Rbfd3d7ec1f814239" /><Relationship Type="http://schemas.openxmlformats.org/officeDocument/2006/relationships/settings" Target="/word/settings.xml" Id="R246721b9aadb4324" /><Relationship Type="http://schemas.openxmlformats.org/officeDocument/2006/relationships/image" Target="/word/media/56d7fac1-0ac0-47b0-be22-2b6f5c5c3c98.png" Id="R8ce18e86dff047b7" /></Relationships>
</file>