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f1ec468d274d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260e4ef4e848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Stargard Szczecinski,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9cd2d5304b4510" /><Relationship Type="http://schemas.openxmlformats.org/officeDocument/2006/relationships/numbering" Target="/word/numbering.xml" Id="R3cf78881e5784f61" /><Relationship Type="http://schemas.openxmlformats.org/officeDocument/2006/relationships/settings" Target="/word/settings.xml" Id="Ra86e4c7f48c14706" /><Relationship Type="http://schemas.openxmlformats.org/officeDocument/2006/relationships/image" Target="/word/media/2ff437b2-cf67-4d5f-815a-055264f89365.png" Id="Re2260e4ef4e8487d" /></Relationships>
</file>