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469dac8d8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c18a07f64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Grodkow,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56cec76a14a87" /><Relationship Type="http://schemas.openxmlformats.org/officeDocument/2006/relationships/numbering" Target="/word/numbering.xml" Id="R76d0b5b0f7dc49c9" /><Relationship Type="http://schemas.openxmlformats.org/officeDocument/2006/relationships/settings" Target="/word/settings.xml" Id="R7385bdf7ec2a4e0a" /><Relationship Type="http://schemas.openxmlformats.org/officeDocument/2006/relationships/image" Target="/word/media/b5ae8e7b-d9d8-47c9-ad5f-90a5a1257e9f.png" Id="R5e4c18a07f644b77" /></Relationships>
</file>