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f767a0fd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1e9948770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Suchoros,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d36ccc2b2491a" /><Relationship Type="http://schemas.openxmlformats.org/officeDocument/2006/relationships/numbering" Target="/word/numbering.xml" Id="R5ebbcecd01114e14" /><Relationship Type="http://schemas.openxmlformats.org/officeDocument/2006/relationships/settings" Target="/word/settings.xml" Id="Rf668c4e8315845ec" /><Relationship Type="http://schemas.openxmlformats.org/officeDocument/2006/relationships/image" Target="/word/media/f7fad458-7266-41cc-956e-c1a92b550562.png" Id="Rf1a1e99487704976" /></Relationships>
</file>