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f2067a53f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7066178ae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97e6113d94a47" /><Relationship Type="http://schemas.openxmlformats.org/officeDocument/2006/relationships/numbering" Target="/word/numbering.xml" Id="R566a4f0a8e2d430e" /><Relationship Type="http://schemas.openxmlformats.org/officeDocument/2006/relationships/settings" Target="/word/settings.xml" Id="Ra98faae82d5d459a" /><Relationship Type="http://schemas.openxmlformats.org/officeDocument/2006/relationships/image" Target="/word/media/912d5bd1-d49d-494d-930c-888978cd4597.png" Id="Re3d7066178ae4a41" /></Relationships>
</file>