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cb6613770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76d509ecf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573f1dd6f4005" /><Relationship Type="http://schemas.openxmlformats.org/officeDocument/2006/relationships/numbering" Target="/word/numbering.xml" Id="R1aaa67ff4292429f" /><Relationship Type="http://schemas.openxmlformats.org/officeDocument/2006/relationships/settings" Target="/word/settings.xml" Id="R01585c4dfe3a4cdb" /><Relationship Type="http://schemas.openxmlformats.org/officeDocument/2006/relationships/image" Target="/word/media/5118f2dc-438b-43cb-b1da-7a9bd6832c44.png" Id="Ra0e76d509ecf4dc1" /></Relationships>
</file>