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b802864ae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051529d18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Stawiszyn Laziska,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50ff2ceb44b56" /><Relationship Type="http://schemas.openxmlformats.org/officeDocument/2006/relationships/numbering" Target="/word/numbering.xml" Id="Rf0ad12e524b44730" /><Relationship Type="http://schemas.openxmlformats.org/officeDocument/2006/relationships/settings" Target="/word/settings.xml" Id="R31f498755e3748c7" /><Relationship Type="http://schemas.openxmlformats.org/officeDocument/2006/relationships/image" Target="/word/media/6c876d8f-9c77-40b5-8187-112e72bcbd6d.png" Id="Rfe0051529d184f79" /></Relationships>
</file>