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4917b63084a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4d3359717f43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Stawki Baranowka,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4346caba874d8c" /><Relationship Type="http://schemas.openxmlformats.org/officeDocument/2006/relationships/numbering" Target="/word/numbering.xml" Id="R86fc3d717ed84437" /><Relationship Type="http://schemas.openxmlformats.org/officeDocument/2006/relationships/settings" Target="/word/settings.xml" Id="R8524d794e3cc48df" /><Relationship Type="http://schemas.openxmlformats.org/officeDocument/2006/relationships/image" Target="/word/media/a3ef1ab1-9715-4534-8722-6500127d6fd4.png" Id="R564d3359717f43f8" /></Relationships>
</file>