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b05b4097b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f16d876f6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32041b8bb45c1" /><Relationship Type="http://schemas.openxmlformats.org/officeDocument/2006/relationships/numbering" Target="/word/numbering.xml" Id="R3e5517eed6a3463f" /><Relationship Type="http://schemas.openxmlformats.org/officeDocument/2006/relationships/settings" Target="/word/settings.xml" Id="Rc84f6f3bbeb94046" /><Relationship Type="http://schemas.openxmlformats.org/officeDocument/2006/relationships/image" Target="/word/media/a986d72c-aa42-44f9-bcee-63599202fa98.png" Id="R457f16d876f64b27" /></Relationships>
</file>