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68ad7af28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054216e08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f46ee767445e2" /><Relationship Type="http://schemas.openxmlformats.org/officeDocument/2006/relationships/numbering" Target="/word/numbering.xml" Id="Rea5ee0894c194f53" /><Relationship Type="http://schemas.openxmlformats.org/officeDocument/2006/relationships/settings" Target="/word/settings.xml" Id="Re47a4aa44eeb4960" /><Relationship Type="http://schemas.openxmlformats.org/officeDocument/2006/relationships/image" Target="/word/media/5dae6396-33f1-42d0-ac0c-bc45b659682b.png" Id="Raff054216e084a70" /></Relationships>
</file>