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66fb311b2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f32ccca74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Stefanek,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07e70499044f7" /><Relationship Type="http://schemas.openxmlformats.org/officeDocument/2006/relationships/numbering" Target="/word/numbering.xml" Id="Rec908eb145734bed" /><Relationship Type="http://schemas.openxmlformats.org/officeDocument/2006/relationships/settings" Target="/word/settings.xml" Id="Rb4e14ab420ef45d2" /><Relationship Type="http://schemas.openxmlformats.org/officeDocument/2006/relationships/image" Target="/word/media/09203ecb-ee17-456e-8d24-ce81f6d6d881.png" Id="Rf60f32ccca744df4" /></Relationships>
</file>