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eb4faa17040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bae802380a4e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Stekiny,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2e2a658ebe4921" /><Relationship Type="http://schemas.openxmlformats.org/officeDocument/2006/relationships/numbering" Target="/word/numbering.xml" Id="R6c28f7ae2e74404c" /><Relationship Type="http://schemas.openxmlformats.org/officeDocument/2006/relationships/settings" Target="/word/settings.xml" Id="Rbaf154f3c00941d3" /><Relationship Type="http://schemas.openxmlformats.org/officeDocument/2006/relationships/image" Target="/word/media/9ef6edc4-ea0e-4eb2-9f85-4a7b712d2250.png" Id="Rf0bae802380a4efc" /></Relationships>
</file>