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82dfea37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f70273318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1566ad36d49c1" /><Relationship Type="http://schemas.openxmlformats.org/officeDocument/2006/relationships/numbering" Target="/word/numbering.xml" Id="Rbd1fb2ce9fd04f36" /><Relationship Type="http://schemas.openxmlformats.org/officeDocument/2006/relationships/settings" Target="/word/settings.xml" Id="R7d7cfee51a8045f8" /><Relationship Type="http://schemas.openxmlformats.org/officeDocument/2006/relationships/image" Target="/word/media/4118fd48-b38e-4169-86bc-bbd6d8993081.png" Id="R3b3f702733184c75" /></Relationships>
</file>