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d5c6f9a20744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b0c2d483cc40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Stepocin,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153c371e47452c" /><Relationship Type="http://schemas.openxmlformats.org/officeDocument/2006/relationships/numbering" Target="/word/numbering.xml" Id="Re076b3f265dd4efe" /><Relationship Type="http://schemas.openxmlformats.org/officeDocument/2006/relationships/settings" Target="/word/settings.xml" Id="R66e10d8d85e94997" /><Relationship Type="http://schemas.openxmlformats.org/officeDocument/2006/relationships/image" Target="/word/media/1b80e8d5-1010-45a3-8e0c-5aef28e23104.png" Id="R4db0c2d483cc401d" /></Relationships>
</file>