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c18016095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a67a4cfd2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Sterdyn,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4aefe754e540af" /><Relationship Type="http://schemas.openxmlformats.org/officeDocument/2006/relationships/numbering" Target="/word/numbering.xml" Id="Rd9d1f2ede2564f94" /><Relationship Type="http://schemas.openxmlformats.org/officeDocument/2006/relationships/settings" Target="/word/settings.xml" Id="Re4dbf248e3954e00" /><Relationship Type="http://schemas.openxmlformats.org/officeDocument/2006/relationships/image" Target="/word/media/5c741641-cc2e-426d-b91a-976f366eed94.png" Id="R627a67a4cfd24576" /></Relationships>
</file>