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6fa2a16a1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628588e47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Stobiecko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bc5c0f3ef4da4" /><Relationship Type="http://schemas.openxmlformats.org/officeDocument/2006/relationships/numbering" Target="/word/numbering.xml" Id="Ra0d602bdf26d40c7" /><Relationship Type="http://schemas.openxmlformats.org/officeDocument/2006/relationships/settings" Target="/word/settings.xml" Id="R2131c90a630f47ed" /><Relationship Type="http://schemas.openxmlformats.org/officeDocument/2006/relationships/image" Target="/word/media/b3cb2414-c28c-4066-8302-c32dae99a8cb.png" Id="Rbe9628588e4741b0" /></Relationships>
</file>