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b7c0301fc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97efa0124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b51854e204c66" /><Relationship Type="http://schemas.openxmlformats.org/officeDocument/2006/relationships/numbering" Target="/word/numbering.xml" Id="Rd5b67dadd051422e" /><Relationship Type="http://schemas.openxmlformats.org/officeDocument/2006/relationships/settings" Target="/word/settings.xml" Id="Ra1eee0918fb14aab" /><Relationship Type="http://schemas.openxmlformats.org/officeDocument/2006/relationships/image" Target="/word/media/f131cd60-912b-481b-ade5-c88e8157b1ba.png" Id="R02a97efa012442e7" /></Relationships>
</file>