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d4ada2f5f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27c5b6524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Stojanowice,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034df8b074d49" /><Relationship Type="http://schemas.openxmlformats.org/officeDocument/2006/relationships/numbering" Target="/word/numbering.xml" Id="R5f0ecdd9b3254d13" /><Relationship Type="http://schemas.openxmlformats.org/officeDocument/2006/relationships/settings" Target="/word/settings.xml" Id="Rf41d656734b04cd9" /><Relationship Type="http://schemas.openxmlformats.org/officeDocument/2006/relationships/image" Target="/word/media/33a34c7f-3e24-4b15-a576-d1ae70fcb0be.png" Id="Rb0b27c5b65244e7f" /></Relationships>
</file>