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cd0022b9b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1dc553098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b1a7872dd4a78" /><Relationship Type="http://schemas.openxmlformats.org/officeDocument/2006/relationships/numbering" Target="/word/numbering.xml" Id="Rbf3fb50117a64208" /><Relationship Type="http://schemas.openxmlformats.org/officeDocument/2006/relationships/settings" Target="/word/settings.xml" Id="R44f4ab4e2cf5452e" /><Relationship Type="http://schemas.openxmlformats.org/officeDocument/2006/relationships/image" Target="/word/media/ed9aa70a-4ae6-4f3e-88b3-c6c5a5b6d440.png" Id="R2491dc553098461d" /></Relationships>
</file>