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28cbbe169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f64371f24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562dd70784705" /><Relationship Type="http://schemas.openxmlformats.org/officeDocument/2006/relationships/numbering" Target="/word/numbering.xml" Id="R8e71e318c61746f5" /><Relationship Type="http://schemas.openxmlformats.org/officeDocument/2006/relationships/settings" Target="/word/settings.xml" Id="Rd40bada15e934ab9" /><Relationship Type="http://schemas.openxmlformats.org/officeDocument/2006/relationships/image" Target="/word/media/822c01f5-1e58-432a-9cbb-45be3248f0fa.png" Id="R67bf64371f244fb6" /></Relationships>
</file>