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2d3cd6bc8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58a05c97d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c32ef642249ec" /><Relationship Type="http://schemas.openxmlformats.org/officeDocument/2006/relationships/numbering" Target="/word/numbering.xml" Id="Ra2b770493e5549ca" /><Relationship Type="http://schemas.openxmlformats.org/officeDocument/2006/relationships/settings" Target="/word/settings.xml" Id="Ree7877c814d8471b" /><Relationship Type="http://schemas.openxmlformats.org/officeDocument/2006/relationships/image" Target="/word/media/c1e0aaab-99c1-4338-ad67-dca894315222.png" Id="R65158a05c97d44df" /></Relationships>
</file>