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e5644fd38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e63d35545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Strachanow,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f13a23a7941f4" /><Relationship Type="http://schemas.openxmlformats.org/officeDocument/2006/relationships/numbering" Target="/word/numbering.xml" Id="R834e13877f0142c8" /><Relationship Type="http://schemas.openxmlformats.org/officeDocument/2006/relationships/settings" Target="/word/settings.xml" Id="R9842a90292924c80" /><Relationship Type="http://schemas.openxmlformats.org/officeDocument/2006/relationships/image" Target="/word/media/ad7da252-dff2-4159-97af-d55e1fd26d86.png" Id="R1fae63d3554543ea" /></Relationships>
</file>