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2cd7bb04e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b2534c602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Stradun,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b5705833e48b7" /><Relationship Type="http://schemas.openxmlformats.org/officeDocument/2006/relationships/numbering" Target="/word/numbering.xml" Id="R6bbaad509a5a4caf" /><Relationship Type="http://schemas.openxmlformats.org/officeDocument/2006/relationships/settings" Target="/word/settings.xml" Id="Rbc074cd5bc944405" /><Relationship Type="http://schemas.openxmlformats.org/officeDocument/2006/relationships/image" Target="/word/media/b37174c6-e446-4f14-bdef-2ce9e1cbc225.png" Id="Rb1cb2534c602497d" /></Relationships>
</file>