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6ecce3e17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38c79f1cd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Streczyn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5de97de444839" /><Relationship Type="http://schemas.openxmlformats.org/officeDocument/2006/relationships/numbering" Target="/word/numbering.xml" Id="Re474f6ec43254772" /><Relationship Type="http://schemas.openxmlformats.org/officeDocument/2006/relationships/settings" Target="/word/settings.xml" Id="R97735028466a48b6" /><Relationship Type="http://schemas.openxmlformats.org/officeDocument/2006/relationships/image" Target="/word/media/29a52d1c-36e6-4435-988d-ca566899f8f8.png" Id="Rb2138c79f1cd4c18" /></Relationships>
</file>