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a82c0517b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b6351028f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0da799f2d4348" /><Relationship Type="http://schemas.openxmlformats.org/officeDocument/2006/relationships/numbering" Target="/word/numbering.xml" Id="Rfe0933dfa5e4499d" /><Relationship Type="http://schemas.openxmlformats.org/officeDocument/2006/relationships/settings" Target="/word/settings.xml" Id="R6c986eb961274fe8" /><Relationship Type="http://schemas.openxmlformats.org/officeDocument/2006/relationships/image" Target="/word/media/059e2be2-3307-4213-b5d2-efd1f9cd2169.png" Id="R095b6351028f44cc" /></Relationships>
</file>