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cf8dd265e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b58d441a8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15caa757b4e56" /><Relationship Type="http://schemas.openxmlformats.org/officeDocument/2006/relationships/numbering" Target="/word/numbering.xml" Id="R41c4476ace464df8" /><Relationship Type="http://schemas.openxmlformats.org/officeDocument/2006/relationships/settings" Target="/word/settings.xml" Id="Rcc3d8e25ecdd4d42" /><Relationship Type="http://schemas.openxmlformats.org/officeDocument/2006/relationships/image" Target="/word/media/50830fbf-8816-4a9a-8967-eed3d92aaabc.png" Id="Ra05b58d441a841e6" /></Relationships>
</file>