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21ae01506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0d4aa2dcc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Strupczewo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836c302b3489f" /><Relationship Type="http://schemas.openxmlformats.org/officeDocument/2006/relationships/numbering" Target="/word/numbering.xml" Id="R97416ba0be2749f8" /><Relationship Type="http://schemas.openxmlformats.org/officeDocument/2006/relationships/settings" Target="/word/settings.xml" Id="R5b74eb6c0f3644a4" /><Relationship Type="http://schemas.openxmlformats.org/officeDocument/2006/relationships/image" Target="/word/media/b72df41f-f7a7-44d7-aa19-f33cf5c2dea3.png" Id="Ra510d4aa2dcc4574" /></Relationships>
</file>