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b54196829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5c375257d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Strupiechow,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b0cd166f5423b" /><Relationship Type="http://schemas.openxmlformats.org/officeDocument/2006/relationships/numbering" Target="/word/numbering.xml" Id="R090863fe83dc444c" /><Relationship Type="http://schemas.openxmlformats.org/officeDocument/2006/relationships/settings" Target="/word/settings.xml" Id="R0cd06957000d4ab9" /><Relationship Type="http://schemas.openxmlformats.org/officeDocument/2006/relationships/image" Target="/word/media/edfa2141-49fd-494f-8838-4de08efc9499.png" Id="R9535c375257d47ef" /></Relationships>
</file>