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b1e0cf9d6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c0a7161b648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Strzelce Male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bd248907f493c" /><Relationship Type="http://schemas.openxmlformats.org/officeDocument/2006/relationships/numbering" Target="/word/numbering.xml" Id="R1cead409c8e141ea" /><Relationship Type="http://schemas.openxmlformats.org/officeDocument/2006/relationships/settings" Target="/word/settings.xml" Id="Rb831244459c740ec" /><Relationship Type="http://schemas.openxmlformats.org/officeDocument/2006/relationships/image" Target="/word/media/3bcdc8da-56dc-4afd-9e59-c33b49286dcd.png" Id="R955c0a7161b6489b" /></Relationships>
</file>