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b2315bcd942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e42c6bd19e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Strzyze,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24ce11e0694ce0" /><Relationship Type="http://schemas.openxmlformats.org/officeDocument/2006/relationships/numbering" Target="/word/numbering.xml" Id="R855f9517d52f474c" /><Relationship Type="http://schemas.openxmlformats.org/officeDocument/2006/relationships/settings" Target="/word/settings.xml" Id="R7e969d9425fe4439" /><Relationship Type="http://schemas.openxmlformats.org/officeDocument/2006/relationships/image" Target="/word/media/0ba1c01e-fd78-44ad-9643-1fbf6bd90d71.png" Id="Rbae42c6bd19e42f9" /></Relationships>
</file>