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b56bde0e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e26825d8e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e300249ee4271" /><Relationship Type="http://schemas.openxmlformats.org/officeDocument/2006/relationships/numbering" Target="/word/numbering.xml" Id="Re95155c73a9e4a2f" /><Relationship Type="http://schemas.openxmlformats.org/officeDocument/2006/relationships/settings" Target="/word/settings.xml" Id="R28039be561b74c85" /><Relationship Type="http://schemas.openxmlformats.org/officeDocument/2006/relationships/image" Target="/word/media/ef31c9bc-607a-415f-a575-a4ab9cff6034.png" Id="R2cae26825d8e4551" /></Relationships>
</file>