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11406ed344b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f3801eb33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52bd7876b487a" /><Relationship Type="http://schemas.openxmlformats.org/officeDocument/2006/relationships/numbering" Target="/word/numbering.xml" Id="Rcc02171b3a864328" /><Relationship Type="http://schemas.openxmlformats.org/officeDocument/2006/relationships/settings" Target="/word/settings.xml" Id="R5e6607ef62654a95" /><Relationship Type="http://schemas.openxmlformats.org/officeDocument/2006/relationships/image" Target="/word/media/047ebd97-0067-47c6-afc1-c4dca782a33c.png" Id="Rbdaf3801eb33414c" /></Relationships>
</file>