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33000aca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a38497b1d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Stulichy,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cd27f22664348" /><Relationship Type="http://schemas.openxmlformats.org/officeDocument/2006/relationships/numbering" Target="/word/numbering.xml" Id="R1b9ca7e95a714745" /><Relationship Type="http://schemas.openxmlformats.org/officeDocument/2006/relationships/settings" Target="/word/settings.xml" Id="Rc99329a143fc4488" /><Relationship Type="http://schemas.openxmlformats.org/officeDocument/2006/relationships/image" Target="/word/media/01ee6221-d434-48d6-8738-d287dfe2a074.png" Id="R9afa38497b1d47c9" /></Relationships>
</file>