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e10c676e1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ee88cb59b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c9e574b0349e4" /><Relationship Type="http://schemas.openxmlformats.org/officeDocument/2006/relationships/numbering" Target="/word/numbering.xml" Id="R9d993caee0104d9d" /><Relationship Type="http://schemas.openxmlformats.org/officeDocument/2006/relationships/settings" Target="/word/settings.xml" Id="R74f7632ced8b456c" /><Relationship Type="http://schemas.openxmlformats.org/officeDocument/2006/relationships/image" Target="/word/media/4c70ec43-04f8-4ce6-b731-d6d9b450cfd1.png" Id="R0aaee88cb59b448d" /></Relationships>
</file>