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284918def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14fb7c20f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36f359f01423b" /><Relationship Type="http://schemas.openxmlformats.org/officeDocument/2006/relationships/numbering" Target="/word/numbering.xml" Id="R7a6d71710cd34e4b" /><Relationship Type="http://schemas.openxmlformats.org/officeDocument/2006/relationships/settings" Target="/word/settings.xml" Id="R2ac82d91e0464cc8" /><Relationship Type="http://schemas.openxmlformats.org/officeDocument/2006/relationships/image" Target="/word/media/8858066d-b9ac-4332-9c91-d5d646efe121.png" Id="R4ac14fb7c20f4483" /></Relationships>
</file>