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365d88f30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988db5fd8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Suchowala,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a5f78756946d9" /><Relationship Type="http://schemas.openxmlformats.org/officeDocument/2006/relationships/numbering" Target="/word/numbering.xml" Id="Raa3bb93592ab4b70" /><Relationship Type="http://schemas.openxmlformats.org/officeDocument/2006/relationships/settings" Target="/word/settings.xml" Id="R6038f664631442c7" /><Relationship Type="http://schemas.openxmlformats.org/officeDocument/2006/relationships/image" Target="/word/media/a3336986-2f10-4d16-9f19-69176faf4063.png" Id="R66d988db5fd84123" /></Relationships>
</file>