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85e3974b34c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0de81aab7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Sucymin,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4d4a516514e3b" /><Relationship Type="http://schemas.openxmlformats.org/officeDocument/2006/relationships/numbering" Target="/word/numbering.xml" Id="R3fe25c633df74748" /><Relationship Type="http://schemas.openxmlformats.org/officeDocument/2006/relationships/settings" Target="/word/settings.xml" Id="R1f299d332734463b" /><Relationship Type="http://schemas.openxmlformats.org/officeDocument/2006/relationships/image" Target="/word/media/fed2d2a4-d7d8-4b70-92aa-4ec4e0a11007.png" Id="Rcb40de81aab7401b" /></Relationships>
</file>