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d980984f54e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9a5dbc28634f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Sudol,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a2f0cd8c12451e" /><Relationship Type="http://schemas.openxmlformats.org/officeDocument/2006/relationships/numbering" Target="/word/numbering.xml" Id="R0f78f43da80b4bc3" /><Relationship Type="http://schemas.openxmlformats.org/officeDocument/2006/relationships/settings" Target="/word/settings.xml" Id="Rce46a5a723994aba" /><Relationship Type="http://schemas.openxmlformats.org/officeDocument/2006/relationships/image" Target="/word/media/d05c03f6-5c39-4e8e-95d1-a71b0e852401.png" Id="R5e9a5dbc28634f77" /></Relationships>
</file>