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ace34acf7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7859cd9f1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aefe2e7ab4381" /><Relationship Type="http://schemas.openxmlformats.org/officeDocument/2006/relationships/numbering" Target="/word/numbering.xml" Id="R39ee9f2c14324a6c" /><Relationship Type="http://schemas.openxmlformats.org/officeDocument/2006/relationships/settings" Target="/word/settings.xml" Id="R80d19e2fcce14447" /><Relationship Type="http://schemas.openxmlformats.org/officeDocument/2006/relationships/image" Target="/word/media/7a9b9582-5939-4b20-8e20-a042c7cf1b7f.png" Id="R86b7859cd9f14669" /></Relationships>
</file>