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bf3250f25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1864cfd5d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464247ca34915" /><Relationship Type="http://schemas.openxmlformats.org/officeDocument/2006/relationships/numbering" Target="/word/numbering.xml" Id="R2ec752477a634e28" /><Relationship Type="http://schemas.openxmlformats.org/officeDocument/2006/relationships/settings" Target="/word/settings.xml" Id="Rda2ebc76c4fb4c7d" /><Relationship Type="http://schemas.openxmlformats.org/officeDocument/2006/relationships/image" Target="/word/media/4a6d0e74-266f-4d80-b7d4-4f26d3903319.png" Id="R2dc1864cfd5d4b35" /></Relationships>
</file>