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d46e5778c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c0f6efdee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ed123a1a043a6" /><Relationship Type="http://schemas.openxmlformats.org/officeDocument/2006/relationships/numbering" Target="/word/numbering.xml" Id="R1fd24fdcad2f47b0" /><Relationship Type="http://schemas.openxmlformats.org/officeDocument/2006/relationships/settings" Target="/word/settings.xml" Id="R98493a25f262456f" /><Relationship Type="http://schemas.openxmlformats.org/officeDocument/2006/relationships/image" Target="/word/media/417bbcf1-4ac6-495e-9a2a-0ab562b36b88.png" Id="R46fc0f6efdee483d" /></Relationships>
</file>