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7fef6fe58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95c8726c0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02224b84d4793" /><Relationship Type="http://schemas.openxmlformats.org/officeDocument/2006/relationships/numbering" Target="/word/numbering.xml" Id="R1e6e627fab6c461f" /><Relationship Type="http://schemas.openxmlformats.org/officeDocument/2006/relationships/settings" Target="/word/settings.xml" Id="R4e9f60819fcb49a1" /><Relationship Type="http://schemas.openxmlformats.org/officeDocument/2006/relationships/image" Target="/word/media/c56ff10c-2274-4a2d-8d60-ad832dc3d71a.png" Id="Raaf95c8726c0486d" /></Relationships>
</file>