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b1660c09d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939b5fd90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b328b5d5f4491" /><Relationship Type="http://schemas.openxmlformats.org/officeDocument/2006/relationships/numbering" Target="/word/numbering.xml" Id="R46c451ef36f04f89" /><Relationship Type="http://schemas.openxmlformats.org/officeDocument/2006/relationships/settings" Target="/word/settings.xml" Id="R863929bca37b4a34" /><Relationship Type="http://schemas.openxmlformats.org/officeDocument/2006/relationships/image" Target="/word/media/edd44d9b-da0d-4563-9eae-3fa93e6f1a41.png" Id="R886939b5fd90411c" /></Relationships>
</file>