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3311db08a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5af61f7b7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7e582e15f4637" /><Relationship Type="http://schemas.openxmlformats.org/officeDocument/2006/relationships/numbering" Target="/word/numbering.xml" Id="R743673a2982d41c4" /><Relationship Type="http://schemas.openxmlformats.org/officeDocument/2006/relationships/settings" Target="/word/settings.xml" Id="R8895405ccdb8430e" /><Relationship Type="http://schemas.openxmlformats.org/officeDocument/2006/relationships/image" Target="/word/media/975023a0-866a-4974-a7d3-56fa8a3ec436.png" Id="Reb75af61f7b74c82" /></Relationships>
</file>