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c429f7e4d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8f1bc5bdd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Sumiezne,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a2734e62f47b5" /><Relationship Type="http://schemas.openxmlformats.org/officeDocument/2006/relationships/numbering" Target="/word/numbering.xml" Id="R6612e50b47d4493f" /><Relationship Type="http://schemas.openxmlformats.org/officeDocument/2006/relationships/settings" Target="/word/settings.xml" Id="Rc201ddf394474df6" /><Relationship Type="http://schemas.openxmlformats.org/officeDocument/2006/relationships/image" Target="/word/media/9e6c96e5-4f84-4fbe-9315-adad01346303.png" Id="R9198f1bc5bdd452e" /></Relationships>
</file>