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1c1008f7b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d29ea2129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e73d21cc048d2" /><Relationship Type="http://schemas.openxmlformats.org/officeDocument/2006/relationships/numbering" Target="/word/numbering.xml" Id="R19420fcdafe448a5" /><Relationship Type="http://schemas.openxmlformats.org/officeDocument/2006/relationships/settings" Target="/word/settings.xml" Id="R504045fbfa3c4048" /><Relationship Type="http://schemas.openxmlformats.org/officeDocument/2006/relationships/image" Target="/word/media/f3d1fa22-00c1-438a-afeb-ef1b5beeff11.png" Id="Rce0d29ea212942d0" /></Relationships>
</file>