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2dfaef00f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5bb727d78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Surazkowo,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713fee93b4da7" /><Relationship Type="http://schemas.openxmlformats.org/officeDocument/2006/relationships/numbering" Target="/word/numbering.xml" Id="R811b7d32696c405e" /><Relationship Type="http://schemas.openxmlformats.org/officeDocument/2006/relationships/settings" Target="/word/settings.xml" Id="R25762ed07d9c4ef9" /><Relationship Type="http://schemas.openxmlformats.org/officeDocument/2006/relationships/image" Target="/word/media/10041d5b-91d9-4349-8630-82a8ca87cb3a.png" Id="Ree05bb727d7843ae" /></Relationships>
</file>